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座谈会回执表</w:t>
      </w:r>
    </w:p>
    <w:p>
      <w:pPr>
        <w:spacing w:line="580" w:lineRule="exact"/>
        <w:jc w:val="center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36"/>
        <w:gridCol w:w="2280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81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2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39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9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6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0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spacing w:line="580" w:lineRule="exact"/>
              <w:jc w:val="left"/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注意事项：请于8月27日下午17:00前将参会回执表反馈至组委会。</w:t>
            </w:r>
          </w:p>
          <w:p>
            <w:pPr>
              <w:spacing w:line="580" w:lineRule="exact"/>
              <w:jc w:val="left"/>
              <w:rPr>
                <w:rFonts w:hint="default" w:ascii="仿宋_GB2312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联系人：闫海堂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电  话：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0311-66635535 13520569659</w:t>
            </w:r>
          </w:p>
          <w:p>
            <w:pPr>
              <w:spacing w:line="580" w:lineRule="exact"/>
              <w:ind w:firstLine="560" w:firstLineChars="200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0"/>
                <w:w w:val="100"/>
                <w:sz w:val="28"/>
                <w:szCs w:val="28"/>
                <w:highlight w:val="none"/>
                <w:lang w:val="en-US" w:eastAsia="zh-CN"/>
              </w:rPr>
              <w:t>邮  箱：cidee_zd@163.com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简大标宋">
    <w:altName w:val="微软雅黑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293780"/>
    <w:rsid w:val="77D615AD"/>
    <w:rsid w:val="7FCE4B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yanhaitang</dc:creator>
  <cp:lastModifiedBy>yanhaitang</cp:lastModifiedBy>
  <dcterms:modified xsi:type="dcterms:W3CDTF">2024-08-27T00:56:41Z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